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078" w:rsidRDefault="00596078" w:rsidP="00D769E2">
      <w:pPr>
        <w:spacing w:line="360" w:lineRule="auto"/>
        <w:rPr>
          <w:b/>
          <w:sz w:val="28"/>
          <w:szCs w:val="28"/>
        </w:rPr>
      </w:pPr>
      <w:permStart w:id="0" w:edGrp="everyone"/>
      <w:permEnd w:id="0"/>
      <w:r w:rsidRPr="00596078">
        <w:rPr>
          <w:b/>
          <w:sz w:val="28"/>
          <w:szCs w:val="28"/>
        </w:rPr>
        <w:t>В.В. Утёмов</w:t>
      </w:r>
    </w:p>
    <w:p w:rsidR="00D769E2" w:rsidRPr="00596078" w:rsidRDefault="00D769E2" w:rsidP="00D769E2">
      <w:pPr>
        <w:spacing w:line="360" w:lineRule="auto"/>
        <w:rPr>
          <w:b/>
          <w:sz w:val="28"/>
          <w:szCs w:val="28"/>
        </w:rPr>
      </w:pPr>
      <w:r w:rsidRPr="00217E6D">
        <w:rPr>
          <w:sz w:val="28"/>
          <w:szCs w:val="28"/>
        </w:rPr>
        <w:t>Российский государственный гуманитарный университет (</w:t>
      </w:r>
      <w:r>
        <w:rPr>
          <w:sz w:val="28"/>
          <w:szCs w:val="28"/>
        </w:rPr>
        <w:t>филиал г. Киров</w:t>
      </w:r>
      <w:r w:rsidRPr="00217E6D">
        <w:rPr>
          <w:sz w:val="28"/>
          <w:szCs w:val="28"/>
        </w:rPr>
        <w:t>)</w:t>
      </w:r>
    </w:p>
    <w:p w:rsidR="00D769E2" w:rsidRPr="00D769E2" w:rsidRDefault="00D769E2" w:rsidP="00D769E2">
      <w:pPr>
        <w:tabs>
          <w:tab w:val="left" w:pos="7513"/>
        </w:tabs>
        <w:spacing w:line="360" w:lineRule="auto"/>
        <w:jc w:val="center"/>
        <w:rPr>
          <w:rFonts w:eastAsia="Calibri"/>
          <w:b/>
          <w:sz w:val="28"/>
          <w:szCs w:val="28"/>
        </w:rPr>
      </w:pPr>
      <w:r w:rsidRPr="00D769E2">
        <w:rPr>
          <w:rFonts w:eastAsia="Calibri"/>
          <w:b/>
          <w:sz w:val="28"/>
          <w:szCs w:val="28"/>
        </w:rPr>
        <w:t>К вопросу об оценивании открытых задач</w:t>
      </w:r>
    </w:p>
    <w:p w:rsidR="00D75E83" w:rsidRPr="00C80F18" w:rsidRDefault="00D75E83" w:rsidP="00380A0C">
      <w:pPr>
        <w:spacing w:line="360" w:lineRule="auto"/>
        <w:ind w:firstLine="709"/>
        <w:jc w:val="both"/>
        <w:rPr>
          <w:sz w:val="28"/>
          <w:szCs w:val="28"/>
        </w:rPr>
      </w:pPr>
      <w:r w:rsidRPr="00C80F18">
        <w:rPr>
          <w:sz w:val="28"/>
          <w:szCs w:val="28"/>
        </w:rPr>
        <w:t xml:space="preserve">Одной из самых знаменитых нерешенных научных </w:t>
      </w:r>
      <w:r w:rsidR="00261630">
        <w:rPr>
          <w:sz w:val="28"/>
          <w:szCs w:val="28"/>
        </w:rPr>
        <w:t>проблем</w:t>
      </w:r>
      <w:r w:rsidRPr="00C80F18">
        <w:rPr>
          <w:sz w:val="28"/>
          <w:szCs w:val="28"/>
        </w:rPr>
        <w:t xml:space="preserve"> долгое время </w:t>
      </w:r>
      <w:r w:rsidR="00261630">
        <w:rPr>
          <w:sz w:val="28"/>
          <w:szCs w:val="28"/>
        </w:rPr>
        <w:t>оставалась</w:t>
      </w:r>
      <w:r w:rsidRPr="00C80F18">
        <w:rPr>
          <w:sz w:val="28"/>
          <w:szCs w:val="28"/>
        </w:rPr>
        <w:t xml:space="preserve"> великая теорема Ферма. На протяжении 200 лет сотни выдающихся </w:t>
      </w:r>
      <w:r w:rsidR="00261630">
        <w:rPr>
          <w:sz w:val="28"/>
          <w:szCs w:val="28"/>
        </w:rPr>
        <w:t>ученых</w:t>
      </w:r>
      <w:r w:rsidRPr="00C80F18">
        <w:rPr>
          <w:sz w:val="28"/>
          <w:szCs w:val="28"/>
        </w:rPr>
        <w:t xml:space="preserve"> не могли найти </w:t>
      </w:r>
      <w:r w:rsidR="00261630">
        <w:rPr>
          <w:sz w:val="28"/>
          <w:szCs w:val="28"/>
        </w:rPr>
        <w:t>ее</w:t>
      </w:r>
      <w:r w:rsidRPr="00C80F18">
        <w:rPr>
          <w:sz w:val="28"/>
          <w:szCs w:val="28"/>
        </w:rPr>
        <w:t xml:space="preserve"> доказательство в общем случа</w:t>
      </w:r>
      <w:r w:rsidR="00261630">
        <w:rPr>
          <w:sz w:val="28"/>
          <w:szCs w:val="28"/>
        </w:rPr>
        <w:t>е</w:t>
      </w:r>
      <w:r w:rsidRPr="00C80F18">
        <w:rPr>
          <w:sz w:val="28"/>
          <w:szCs w:val="28"/>
        </w:rPr>
        <w:t>.</w:t>
      </w:r>
      <w:r>
        <w:rPr>
          <w:sz w:val="28"/>
          <w:szCs w:val="28"/>
        </w:rPr>
        <w:t xml:space="preserve"> </w:t>
      </w:r>
      <w:r w:rsidRPr="00C80F18">
        <w:rPr>
          <w:sz w:val="28"/>
          <w:szCs w:val="28"/>
        </w:rPr>
        <w:t>Оказалось, что в конечном итоге человечество выиграло не от полученного результата</w:t>
      </w:r>
      <w:r w:rsidR="00261630">
        <w:rPr>
          <w:sz w:val="28"/>
          <w:szCs w:val="28"/>
        </w:rPr>
        <w:t xml:space="preserve"> – доказательства теоремы</w:t>
      </w:r>
      <w:r w:rsidRPr="00C80F18">
        <w:rPr>
          <w:sz w:val="28"/>
          <w:szCs w:val="28"/>
        </w:rPr>
        <w:t>,</w:t>
      </w:r>
      <w:r w:rsidR="00261630">
        <w:rPr>
          <w:sz w:val="28"/>
          <w:szCs w:val="28"/>
        </w:rPr>
        <w:t xml:space="preserve"> –</w:t>
      </w:r>
      <w:r w:rsidRPr="00C80F18">
        <w:rPr>
          <w:sz w:val="28"/>
          <w:szCs w:val="28"/>
        </w:rPr>
        <w:t xml:space="preserve"> а от специально изобретенных для этого инструментов. Доказывая теорему Ферма, математики изобрели несколько совершенно новых математических методов и основали обширную отрасль математики – теорию алгебраических чисел. </w:t>
      </w:r>
      <w:r w:rsidR="00261630">
        <w:rPr>
          <w:sz w:val="28"/>
          <w:szCs w:val="28"/>
        </w:rPr>
        <w:t>Т</w:t>
      </w:r>
      <w:r w:rsidRPr="00C80F18">
        <w:rPr>
          <w:sz w:val="28"/>
          <w:szCs w:val="28"/>
        </w:rPr>
        <w:t xml:space="preserve">еорема Ферма </w:t>
      </w:r>
      <w:r w:rsidR="00261630">
        <w:rPr>
          <w:sz w:val="28"/>
          <w:szCs w:val="28"/>
        </w:rPr>
        <w:t>была</w:t>
      </w:r>
      <w:r w:rsidRPr="00C80F18">
        <w:rPr>
          <w:sz w:val="28"/>
          <w:szCs w:val="28"/>
        </w:rPr>
        <w:t xml:space="preserve"> лишь одной из многих научных задач</w:t>
      </w:r>
      <w:r w:rsidR="002A5F3B">
        <w:rPr>
          <w:sz w:val="28"/>
          <w:szCs w:val="28"/>
        </w:rPr>
        <w:t>,</w:t>
      </w:r>
      <w:r w:rsidRPr="00C80F18">
        <w:rPr>
          <w:sz w:val="28"/>
          <w:szCs w:val="28"/>
        </w:rPr>
        <w:t xml:space="preserve"> поиск решения которых привел к удивительным открытия</w:t>
      </w:r>
      <w:r w:rsidR="002A5F3B">
        <w:rPr>
          <w:sz w:val="28"/>
          <w:szCs w:val="28"/>
        </w:rPr>
        <w:t>м</w:t>
      </w:r>
      <w:r w:rsidRPr="00C80F18">
        <w:rPr>
          <w:sz w:val="28"/>
          <w:szCs w:val="28"/>
        </w:rPr>
        <w:t xml:space="preserve"> науки.</w:t>
      </w:r>
    </w:p>
    <w:p w:rsidR="00A708F5" w:rsidRDefault="00261630" w:rsidP="00380A0C">
      <w:pPr>
        <w:spacing w:line="360" w:lineRule="auto"/>
        <w:ind w:firstLine="709"/>
        <w:jc w:val="both"/>
        <w:rPr>
          <w:sz w:val="28"/>
          <w:szCs w:val="28"/>
        </w:rPr>
      </w:pPr>
      <w:r>
        <w:rPr>
          <w:sz w:val="28"/>
          <w:szCs w:val="28"/>
        </w:rPr>
        <w:t>Зададимся вопросом: нельзя ли</w:t>
      </w:r>
      <w:r w:rsidR="00D75E83" w:rsidRPr="00C80F18">
        <w:rPr>
          <w:sz w:val="28"/>
          <w:szCs w:val="28"/>
        </w:rPr>
        <w:t xml:space="preserve"> попыта</w:t>
      </w:r>
      <w:r>
        <w:rPr>
          <w:sz w:val="28"/>
          <w:szCs w:val="28"/>
        </w:rPr>
        <w:t xml:space="preserve">ться смоделировать схожую ситуацию в учебном процессе и предлагать школьникам аналогичные </w:t>
      </w:r>
      <w:r w:rsidR="00D75E83" w:rsidRPr="00C80F18">
        <w:rPr>
          <w:sz w:val="28"/>
          <w:szCs w:val="28"/>
        </w:rPr>
        <w:t>учебные задачи,</w:t>
      </w:r>
      <w:r>
        <w:rPr>
          <w:sz w:val="28"/>
          <w:szCs w:val="28"/>
        </w:rPr>
        <w:t xml:space="preserve"> являющиеся неразрешимыми (в субъективном смысле относительно ученика). </w:t>
      </w:r>
      <w:r w:rsidR="00A708F5">
        <w:rPr>
          <w:sz w:val="28"/>
          <w:szCs w:val="28"/>
        </w:rPr>
        <w:t xml:space="preserve">Такие задачи </w:t>
      </w:r>
      <w:r w:rsidR="00A708F5" w:rsidRPr="009E3562">
        <w:rPr>
          <w:sz w:val="28"/>
          <w:szCs w:val="28"/>
        </w:rPr>
        <w:t>предусматрива</w:t>
      </w:r>
      <w:r w:rsidR="00A708F5">
        <w:rPr>
          <w:sz w:val="28"/>
          <w:szCs w:val="28"/>
        </w:rPr>
        <w:t>ю</w:t>
      </w:r>
      <w:r w:rsidR="00A708F5" w:rsidRPr="009E3562">
        <w:rPr>
          <w:sz w:val="28"/>
          <w:szCs w:val="28"/>
        </w:rPr>
        <w:t>т возможность применения стандартных знаний в нестандартной ситуа</w:t>
      </w:r>
      <w:r w:rsidR="00A708F5">
        <w:rPr>
          <w:sz w:val="28"/>
          <w:szCs w:val="28"/>
        </w:rPr>
        <w:t>ции</w:t>
      </w:r>
      <w:r w:rsidR="002A5F3B">
        <w:rPr>
          <w:sz w:val="28"/>
          <w:szCs w:val="28"/>
        </w:rPr>
        <w:t>,</w:t>
      </w:r>
      <w:r w:rsidR="00A708F5" w:rsidRPr="009E3562">
        <w:rPr>
          <w:sz w:val="28"/>
          <w:szCs w:val="28"/>
        </w:rPr>
        <w:t xml:space="preserve"> при выполнении таких заданий ученик может проявить способность к логическому и абстрактному мышлению, то есть умение классифицировать, обобщать и проводить аналогии, прогнозировать результат, применяя интуицию, воображение и фантазию. Такие задания базируются на теории «открытых» задач и значительно приближены к ним. </w:t>
      </w:r>
    </w:p>
    <w:p w:rsidR="00261630" w:rsidRPr="00261630" w:rsidRDefault="00261630" w:rsidP="00261630">
      <w:pPr>
        <w:spacing w:line="360" w:lineRule="auto"/>
        <w:ind w:firstLine="709"/>
        <w:jc w:val="both"/>
        <w:rPr>
          <w:sz w:val="28"/>
          <w:szCs w:val="28"/>
        </w:rPr>
      </w:pPr>
      <w:r w:rsidRPr="00261630">
        <w:rPr>
          <w:sz w:val="28"/>
          <w:szCs w:val="28"/>
        </w:rPr>
        <w:t>Следует сказать несколько слов о различиях между «закрытыми» и «открытыми» задачами.</w:t>
      </w:r>
    </w:p>
    <w:p w:rsidR="00261630" w:rsidRPr="00261630" w:rsidRDefault="00261630" w:rsidP="00261630">
      <w:pPr>
        <w:spacing w:line="360" w:lineRule="auto"/>
        <w:ind w:firstLine="709"/>
        <w:jc w:val="both"/>
        <w:rPr>
          <w:sz w:val="28"/>
          <w:szCs w:val="28"/>
        </w:rPr>
      </w:pPr>
      <w:r w:rsidRPr="00261630">
        <w:rPr>
          <w:sz w:val="28"/>
          <w:szCs w:val="28"/>
        </w:rPr>
        <w:t xml:space="preserve">1. «Закрытые» задачи. Задачи данного типа предусматривают четкую и однозначную трактовку условия  проблемы, из которой, зачастую, единственный путь решения напрашивается сам собой. В результате задача имеет одно правильное решение. Такие задачи не дают возможности ребенку в полной мере проявлять и развивать свои творческие способности </w:t>
      </w:r>
      <w:r w:rsidRPr="00261630">
        <w:rPr>
          <w:sz w:val="28"/>
          <w:szCs w:val="28"/>
        </w:rPr>
        <w:lastRenderedPageBreak/>
        <w:t>(творческие – в широком смысле понимания*</w:t>
      </w:r>
      <w:r>
        <w:rPr>
          <w:sz w:val="28"/>
          <w:szCs w:val="28"/>
        </w:rPr>
        <w:t>)</w:t>
      </w:r>
      <w:r w:rsidRPr="00261630">
        <w:rPr>
          <w:sz w:val="28"/>
          <w:szCs w:val="28"/>
        </w:rPr>
        <w:t>. Задания данного типа хороши для отработки какого-либо конкретного приема решения, при изучении нового материала и являются основой традиционной парадигмы образования, зачастую «зарывая» творческий потенциал ребенка.</w:t>
      </w:r>
    </w:p>
    <w:p w:rsidR="00261630" w:rsidRPr="00700C7F" w:rsidRDefault="00261630" w:rsidP="00261630">
      <w:pPr>
        <w:spacing w:line="360" w:lineRule="auto"/>
        <w:ind w:firstLine="709"/>
        <w:jc w:val="both"/>
        <w:rPr>
          <w:sz w:val="28"/>
          <w:szCs w:val="28"/>
        </w:rPr>
      </w:pPr>
      <w:r>
        <w:rPr>
          <w:b/>
          <w:sz w:val="28"/>
          <w:szCs w:val="28"/>
        </w:rPr>
        <w:t xml:space="preserve">Задача 1. </w:t>
      </w:r>
      <w:r w:rsidRPr="00700C7F">
        <w:rPr>
          <w:sz w:val="28"/>
          <w:szCs w:val="28"/>
        </w:rPr>
        <w:t>Выделите части слова «мухоловка»?</w:t>
      </w:r>
    </w:p>
    <w:p w:rsidR="00261630" w:rsidRPr="00700C7F" w:rsidRDefault="00261630" w:rsidP="00261630">
      <w:pPr>
        <w:spacing w:line="360" w:lineRule="auto"/>
        <w:ind w:firstLine="709"/>
        <w:jc w:val="both"/>
        <w:rPr>
          <w:sz w:val="28"/>
          <w:szCs w:val="28"/>
        </w:rPr>
      </w:pPr>
      <w:r w:rsidRPr="00700C7F">
        <w:rPr>
          <w:sz w:val="28"/>
          <w:szCs w:val="28"/>
        </w:rPr>
        <w:t>Вспоминаем необходимые определения, применяем их</w:t>
      </w:r>
      <w:r w:rsidR="008B56FF">
        <w:rPr>
          <w:sz w:val="28"/>
          <w:szCs w:val="28"/>
        </w:rPr>
        <w:t xml:space="preserve"> – и</w:t>
      </w:r>
      <w:r w:rsidRPr="00700C7F">
        <w:rPr>
          <w:sz w:val="28"/>
          <w:szCs w:val="28"/>
        </w:rPr>
        <w:t xml:space="preserve"> ответ готов.</w:t>
      </w:r>
      <w:r>
        <w:rPr>
          <w:sz w:val="28"/>
          <w:szCs w:val="28"/>
        </w:rPr>
        <w:t xml:space="preserve"> </w:t>
      </w:r>
      <w:r w:rsidRPr="00700C7F">
        <w:rPr>
          <w:sz w:val="28"/>
          <w:szCs w:val="28"/>
        </w:rPr>
        <w:t>Перед нами задача с четким условием, содержащ</w:t>
      </w:r>
      <w:r w:rsidR="008B56FF">
        <w:rPr>
          <w:sz w:val="28"/>
          <w:szCs w:val="28"/>
        </w:rPr>
        <w:t>ая</w:t>
      </w:r>
      <w:r w:rsidRPr="00700C7F">
        <w:rPr>
          <w:sz w:val="28"/>
          <w:szCs w:val="28"/>
        </w:rPr>
        <w:t xml:space="preserve"> все необходимые данные. Метод решения известен, да и ответ единственный. Поэтому</w:t>
      </w:r>
      <w:r w:rsidR="008B56FF">
        <w:rPr>
          <w:sz w:val="28"/>
          <w:szCs w:val="28"/>
        </w:rPr>
        <w:t xml:space="preserve"> эта</w:t>
      </w:r>
      <w:r w:rsidRPr="00700C7F">
        <w:rPr>
          <w:sz w:val="28"/>
          <w:szCs w:val="28"/>
        </w:rPr>
        <w:t xml:space="preserve"> задача закрытого типа. </w:t>
      </w:r>
    </w:p>
    <w:p w:rsidR="008B56FF" w:rsidRDefault="00261630" w:rsidP="00261630">
      <w:pPr>
        <w:spacing w:line="360" w:lineRule="auto"/>
        <w:ind w:firstLine="709"/>
        <w:jc w:val="both"/>
        <w:rPr>
          <w:sz w:val="28"/>
          <w:szCs w:val="28"/>
        </w:rPr>
      </w:pPr>
      <w:r w:rsidRPr="00261630">
        <w:rPr>
          <w:sz w:val="28"/>
          <w:szCs w:val="28"/>
        </w:rPr>
        <w:t xml:space="preserve">2. «Открытые» задачи. Задачи открытого типа имеют размытое условие, из которого недостаточно ясно как действовать, что использовать при решении, но понятен требуемый результат. Разнообразие путей решения, которые не является «прямолинейными», двигаясь по которым попутно приходиться преодолевать возникающие «препятствия». Вариантов результата решения много, нет понятия «правильное решение»: решение либо применимо к достижению требуемого условия, либо нет. </w:t>
      </w:r>
    </w:p>
    <w:p w:rsidR="008B56FF" w:rsidRPr="00EF757F" w:rsidRDefault="008B56FF" w:rsidP="008B56FF">
      <w:pPr>
        <w:spacing w:line="360" w:lineRule="auto"/>
        <w:ind w:firstLine="709"/>
        <w:jc w:val="both"/>
        <w:rPr>
          <w:spacing w:val="-4"/>
          <w:sz w:val="28"/>
          <w:szCs w:val="28"/>
        </w:rPr>
      </w:pPr>
      <w:r w:rsidRPr="0080564A">
        <w:rPr>
          <w:b/>
          <w:sz w:val="28"/>
          <w:szCs w:val="28"/>
        </w:rPr>
        <w:t>Задач</w:t>
      </w:r>
      <w:r>
        <w:rPr>
          <w:b/>
          <w:sz w:val="28"/>
          <w:szCs w:val="28"/>
        </w:rPr>
        <w:t>а</w:t>
      </w:r>
      <w:r w:rsidRPr="0080564A">
        <w:rPr>
          <w:b/>
          <w:sz w:val="28"/>
          <w:szCs w:val="28"/>
        </w:rPr>
        <w:t xml:space="preserve"> 2. «Еж в яблоках»</w:t>
      </w:r>
      <w:r>
        <w:rPr>
          <w:b/>
          <w:sz w:val="28"/>
          <w:szCs w:val="28"/>
        </w:rPr>
        <w:t xml:space="preserve">. </w:t>
      </w:r>
      <w:r w:rsidRPr="00EF757F">
        <w:rPr>
          <w:spacing w:val="-4"/>
          <w:sz w:val="28"/>
          <w:szCs w:val="28"/>
        </w:rPr>
        <w:t>С детства знакомая картинка: еж, несущий на своих иголках яблоко. Куда и зачем он его несет? Зоологи утверждают, что яблоки ежи не едят – они насекомоядные! Тем более, что на зиму никакое пропитание им не требуется – в это время они спят, как медведи или барсуки. И наконец, было замечено, что они выбирают наиболее кислые яблоки.</w:t>
      </w:r>
    </w:p>
    <w:p w:rsidR="0080564A" w:rsidRDefault="0080564A" w:rsidP="00380A0C">
      <w:pPr>
        <w:spacing w:line="360" w:lineRule="auto"/>
        <w:ind w:firstLine="709"/>
        <w:jc w:val="both"/>
        <w:rPr>
          <w:sz w:val="28"/>
          <w:szCs w:val="28"/>
        </w:rPr>
      </w:pPr>
      <w:r w:rsidRPr="009E3562">
        <w:rPr>
          <w:sz w:val="28"/>
          <w:szCs w:val="28"/>
        </w:rPr>
        <w:t>Задача имеет размытое условие, не ясно чем пользоваться</w:t>
      </w:r>
      <w:r>
        <w:rPr>
          <w:sz w:val="28"/>
          <w:szCs w:val="28"/>
        </w:rPr>
        <w:t xml:space="preserve"> при ее решении</w:t>
      </w:r>
      <w:r w:rsidRPr="009E3562">
        <w:rPr>
          <w:sz w:val="28"/>
          <w:szCs w:val="28"/>
        </w:rPr>
        <w:t xml:space="preserve">. </w:t>
      </w:r>
      <w:r w:rsidR="00F0056C">
        <w:rPr>
          <w:sz w:val="28"/>
          <w:szCs w:val="28"/>
        </w:rPr>
        <w:t xml:space="preserve">Контрольных </w:t>
      </w:r>
      <w:r w:rsidR="00F0056C" w:rsidRPr="00EF757F">
        <w:rPr>
          <w:sz w:val="28"/>
          <w:szCs w:val="28"/>
        </w:rPr>
        <w:t xml:space="preserve"> вариант</w:t>
      </w:r>
      <w:r w:rsidR="00F0056C">
        <w:rPr>
          <w:sz w:val="28"/>
          <w:szCs w:val="28"/>
        </w:rPr>
        <w:t>ов</w:t>
      </w:r>
      <w:r w:rsidR="00F0056C" w:rsidRPr="00EF757F">
        <w:rPr>
          <w:sz w:val="28"/>
          <w:szCs w:val="28"/>
        </w:rPr>
        <w:t xml:space="preserve"> </w:t>
      </w:r>
      <w:r w:rsidRPr="009E3562">
        <w:rPr>
          <w:sz w:val="28"/>
          <w:szCs w:val="28"/>
        </w:rPr>
        <w:t>решений</w:t>
      </w:r>
      <w:r w:rsidR="00F0056C">
        <w:rPr>
          <w:sz w:val="28"/>
          <w:szCs w:val="28"/>
        </w:rPr>
        <w:t xml:space="preserve"> достаточно много**:</w:t>
      </w:r>
    </w:p>
    <w:p w:rsidR="00F0056C" w:rsidRPr="00EF757F" w:rsidRDefault="00F0056C"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С помощью кислот, которые есть в кислых яблоках, ежи борются с паразитами, которые находятся на их иголках.</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Ежи не едят яблоки, они едят насекомых. Но, может быть, яблоки служат хорошим кормом для насекомых, которые на яблоках размножаются? Ежи, таким образом, запасают еду для насекомых, а потом их едят.</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Ежи выбирают кислые яблоки. Может быть, им нужна кислота для нейтрализации щелочей, которая</w:t>
      </w:r>
      <w:r>
        <w:rPr>
          <w:sz w:val="28"/>
          <w:szCs w:val="28"/>
        </w:rPr>
        <w:t>,</w:t>
      </w:r>
      <w:r w:rsidRPr="00EF757F">
        <w:rPr>
          <w:sz w:val="28"/>
          <w:szCs w:val="28"/>
        </w:rPr>
        <w:t xml:space="preserve"> возможно</w:t>
      </w:r>
      <w:r>
        <w:rPr>
          <w:sz w:val="28"/>
          <w:szCs w:val="28"/>
        </w:rPr>
        <w:t>,</w:t>
      </w:r>
      <w:r w:rsidRPr="00EF757F">
        <w:rPr>
          <w:sz w:val="28"/>
          <w:szCs w:val="28"/>
        </w:rPr>
        <w:t xml:space="preserve"> выделяется через колючки.</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lastRenderedPageBreak/>
        <w:t>Яблоки гниют, при этом выделяют энергию. Возможно, ежи используют энергию гниения, чтобы во время спячки, когда температура тела животных понижается, в норке зимой поддерживалась плюсовая температура.</w:t>
      </w:r>
    </w:p>
    <w:p w:rsidR="0080564A" w:rsidRPr="00EF757F" w:rsidRDefault="0080564A" w:rsidP="00380A0C">
      <w:pPr>
        <w:numPr>
          <w:ilvl w:val="0"/>
          <w:numId w:val="3"/>
        </w:numPr>
        <w:tabs>
          <w:tab w:val="clear" w:pos="1854"/>
          <w:tab w:val="num" w:pos="993"/>
        </w:tabs>
        <w:spacing w:line="360" w:lineRule="auto"/>
        <w:ind w:left="0" w:firstLine="709"/>
        <w:jc w:val="both"/>
        <w:rPr>
          <w:sz w:val="28"/>
          <w:szCs w:val="28"/>
        </w:rPr>
      </w:pPr>
      <w:r w:rsidRPr="00EF757F">
        <w:rPr>
          <w:sz w:val="28"/>
          <w:szCs w:val="28"/>
        </w:rPr>
        <w:t>Ежи с помощью яблок подчеркивают свое превосходство для привлечения партнера. Подобно тому, как это делают петухи с помощью гребня или павлины с помощью хвоста.</w:t>
      </w:r>
    </w:p>
    <w:p w:rsidR="008D1AD2" w:rsidRDefault="008B56FF" w:rsidP="00380A0C">
      <w:pPr>
        <w:spacing w:line="360" w:lineRule="auto"/>
        <w:ind w:firstLine="709"/>
        <w:jc w:val="both"/>
        <w:rPr>
          <w:sz w:val="28"/>
          <w:szCs w:val="28"/>
        </w:rPr>
      </w:pPr>
      <w:r>
        <w:rPr>
          <w:sz w:val="28"/>
          <w:szCs w:val="28"/>
        </w:rPr>
        <w:t>Выше сказанное дает нам право считать эту</w:t>
      </w:r>
      <w:r w:rsidR="00380A0C">
        <w:rPr>
          <w:sz w:val="28"/>
          <w:szCs w:val="28"/>
        </w:rPr>
        <w:t xml:space="preserve"> задач</w:t>
      </w:r>
      <w:r>
        <w:rPr>
          <w:sz w:val="28"/>
          <w:szCs w:val="28"/>
        </w:rPr>
        <w:t>у</w:t>
      </w:r>
      <w:r w:rsidR="00380A0C">
        <w:rPr>
          <w:sz w:val="28"/>
          <w:szCs w:val="28"/>
        </w:rPr>
        <w:t xml:space="preserve"> открыто</w:t>
      </w:r>
      <w:r>
        <w:rPr>
          <w:sz w:val="28"/>
          <w:szCs w:val="28"/>
        </w:rPr>
        <w:t>й.</w:t>
      </w:r>
    </w:p>
    <w:p w:rsidR="008D1AD2" w:rsidRPr="009E3562" w:rsidRDefault="008D1AD2" w:rsidP="00596078">
      <w:pPr>
        <w:spacing w:line="360" w:lineRule="auto"/>
        <w:ind w:firstLine="709"/>
        <w:jc w:val="both"/>
        <w:rPr>
          <w:sz w:val="28"/>
          <w:szCs w:val="28"/>
        </w:rPr>
      </w:pPr>
      <w:r w:rsidRPr="00F768A9">
        <w:rPr>
          <w:sz w:val="28"/>
          <w:szCs w:val="28"/>
        </w:rPr>
        <w:t>Учитывая нестандартность задач, а, следовательно, и всю сложность оценки зада</w:t>
      </w:r>
      <w:r w:rsidRPr="009E3562">
        <w:rPr>
          <w:sz w:val="28"/>
          <w:szCs w:val="28"/>
        </w:rPr>
        <w:t xml:space="preserve">ний творческого характера, нами были выбраны и апробированы следующие критерии оценки задач </w:t>
      </w:r>
      <w:r w:rsidR="00380A0C">
        <w:rPr>
          <w:sz w:val="28"/>
          <w:szCs w:val="28"/>
        </w:rPr>
        <w:t>открытого типа</w:t>
      </w:r>
      <w:r w:rsidR="008B56FF">
        <w:rPr>
          <w:sz w:val="28"/>
          <w:szCs w:val="28"/>
        </w:rPr>
        <w:t>.</w:t>
      </w:r>
    </w:p>
    <w:p w:rsidR="008D1AD2" w:rsidRPr="00380A0C" w:rsidRDefault="008B56FF" w:rsidP="00596078">
      <w:pPr>
        <w:pStyle w:val="a6"/>
        <w:numPr>
          <w:ilvl w:val="0"/>
          <w:numId w:val="4"/>
        </w:numPr>
        <w:spacing w:line="360" w:lineRule="auto"/>
        <w:jc w:val="both"/>
        <w:rPr>
          <w:b/>
          <w:sz w:val="28"/>
          <w:szCs w:val="28"/>
        </w:rPr>
      </w:pPr>
      <w:r>
        <w:rPr>
          <w:b/>
          <w:sz w:val="28"/>
          <w:szCs w:val="28"/>
        </w:rPr>
        <w:t>Э</w:t>
      </w:r>
      <w:r w:rsidR="008D1AD2" w:rsidRPr="00380A0C">
        <w:rPr>
          <w:b/>
          <w:sz w:val="28"/>
          <w:szCs w:val="28"/>
        </w:rPr>
        <w:t>ффективность решения (достигнуто ли требуемое в задаче?)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По решению не ясно, как можно достигнуть искомого результата</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В целом ход решения понятен, и результат так достигнуть можно, но некоторые  моменты решения не продуманы или  нечетко объяснены</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Предложенное решение позволят четко понять, как достигнуть результата</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О</w:t>
      </w:r>
      <w:r w:rsidR="008D1AD2" w:rsidRPr="00380A0C">
        <w:rPr>
          <w:b/>
          <w:sz w:val="28"/>
          <w:szCs w:val="28"/>
        </w:rPr>
        <w:t>птимальность (оправдано ли такое решение?)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both"/>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слишком громоздкое; использование приемов не оправдано </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Решение оптимально, но некоторые моменты хода решения можно значительно упростить</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В решении использован тот или иной метод, благодаря чему получилось достаточно емкое, четкое и оптимальное «красивое» решение</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О</w:t>
      </w:r>
      <w:r w:rsidR="008D1AD2" w:rsidRPr="00380A0C">
        <w:rPr>
          <w:b/>
          <w:sz w:val="28"/>
          <w:szCs w:val="28"/>
        </w:rPr>
        <w:t>ригинальность (ново ли решение, или решение обыденное?)</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lastRenderedPageBreak/>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744B85">
            <w:pPr>
              <w:spacing w:line="360" w:lineRule="auto"/>
              <w:jc w:val="both"/>
              <w:rPr>
                <w:sz w:val="28"/>
                <w:szCs w:val="28"/>
              </w:rPr>
            </w:pPr>
            <w:r w:rsidRPr="00380A0C">
              <w:rPr>
                <w:sz w:val="28"/>
                <w:szCs w:val="28"/>
              </w:rPr>
              <w:t xml:space="preserve">Решение стандартное, встречается более чем у 10% </w:t>
            </w:r>
            <w:r w:rsidR="00744B85">
              <w:rPr>
                <w:sz w:val="28"/>
                <w:szCs w:val="28"/>
              </w:rPr>
              <w:t>решающих</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встречается в ответах редко: от 5 до 10 % </w:t>
            </w:r>
            <w:r w:rsidR="00744B85">
              <w:rPr>
                <w:sz w:val="28"/>
                <w:szCs w:val="28"/>
              </w:rPr>
              <w:t>решающих</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 xml:space="preserve">Решение оригинальное встречается менее чем у 5% </w:t>
            </w:r>
            <w:r w:rsidR="00744B85">
              <w:rPr>
                <w:sz w:val="28"/>
                <w:szCs w:val="28"/>
              </w:rPr>
              <w:t>решающих</w:t>
            </w:r>
          </w:p>
        </w:tc>
      </w:tr>
    </w:tbl>
    <w:p w:rsidR="008D1AD2" w:rsidRPr="00380A0C" w:rsidRDefault="008B56FF" w:rsidP="00596078">
      <w:pPr>
        <w:pStyle w:val="a6"/>
        <w:numPr>
          <w:ilvl w:val="0"/>
          <w:numId w:val="4"/>
        </w:numPr>
        <w:spacing w:line="360" w:lineRule="auto"/>
        <w:jc w:val="both"/>
        <w:rPr>
          <w:b/>
          <w:sz w:val="28"/>
          <w:szCs w:val="28"/>
        </w:rPr>
      </w:pPr>
      <w:r>
        <w:rPr>
          <w:b/>
          <w:sz w:val="28"/>
          <w:szCs w:val="28"/>
        </w:rPr>
        <w:t>Р</w:t>
      </w:r>
      <w:r w:rsidR="008D1AD2" w:rsidRPr="00380A0C">
        <w:rPr>
          <w:b/>
          <w:sz w:val="28"/>
          <w:szCs w:val="28"/>
        </w:rPr>
        <w:t>азработанность (достаточно ли подробно описан ход решения, или решение на уровне идей?)</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6"/>
        <w:gridCol w:w="7936"/>
      </w:tblGrid>
      <w:tr w:rsidR="008D1AD2" w:rsidRPr="002A5F3B" w:rsidTr="00380A0C">
        <w:tc>
          <w:tcPr>
            <w:tcW w:w="1136" w:type="dxa"/>
          </w:tcPr>
          <w:p w:rsidR="008D1AD2" w:rsidRPr="002A5F3B" w:rsidRDefault="008D1AD2" w:rsidP="00596078">
            <w:pPr>
              <w:spacing w:line="360" w:lineRule="auto"/>
              <w:jc w:val="center"/>
              <w:rPr>
                <w:sz w:val="28"/>
                <w:szCs w:val="28"/>
              </w:rPr>
            </w:pPr>
            <w:r w:rsidRPr="002A5F3B">
              <w:rPr>
                <w:sz w:val="28"/>
                <w:szCs w:val="28"/>
              </w:rPr>
              <w:t>Оценка</w:t>
            </w:r>
          </w:p>
        </w:tc>
        <w:tc>
          <w:tcPr>
            <w:tcW w:w="7936" w:type="dxa"/>
          </w:tcPr>
          <w:p w:rsidR="008D1AD2" w:rsidRPr="002A5F3B" w:rsidRDefault="008D1AD2" w:rsidP="00596078">
            <w:pPr>
              <w:spacing w:line="360" w:lineRule="auto"/>
              <w:jc w:val="center"/>
              <w:rPr>
                <w:sz w:val="28"/>
                <w:szCs w:val="28"/>
              </w:rPr>
            </w:pPr>
            <w:r w:rsidRPr="002A5F3B">
              <w:rPr>
                <w:sz w:val="28"/>
                <w:szCs w:val="28"/>
              </w:rPr>
              <w:t>Критерий</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0</w:t>
            </w:r>
          </w:p>
        </w:tc>
        <w:tc>
          <w:tcPr>
            <w:tcW w:w="7936" w:type="dxa"/>
          </w:tcPr>
          <w:p w:rsidR="008D1AD2" w:rsidRPr="00380A0C" w:rsidRDefault="008D1AD2" w:rsidP="00596078">
            <w:pPr>
              <w:spacing w:line="360" w:lineRule="auto"/>
              <w:jc w:val="both"/>
              <w:rPr>
                <w:sz w:val="28"/>
                <w:szCs w:val="28"/>
              </w:rPr>
            </w:pPr>
            <w:r w:rsidRPr="00380A0C">
              <w:rPr>
                <w:sz w:val="28"/>
                <w:szCs w:val="28"/>
              </w:rPr>
              <w:t>Не описан или непонятен ход решения задачи</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1</w:t>
            </w:r>
          </w:p>
        </w:tc>
        <w:tc>
          <w:tcPr>
            <w:tcW w:w="7936" w:type="dxa"/>
          </w:tcPr>
          <w:p w:rsidR="008D1AD2" w:rsidRPr="00380A0C" w:rsidRDefault="008D1AD2" w:rsidP="00596078">
            <w:pPr>
              <w:spacing w:line="360" w:lineRule="auto"/>
              <w:jc w:val="both"/>
              <w:rPr>
                <w:sz w:val="28"/>
                <w:szCs w:val="28"/>
              </w:rPr>
            </w:pPr>
            <w:r w:rsidRPr="00380A0C">
              <w:rPr>
                <w:sz w:val="28"/>
                <w:szCs w:val="28"/>
              </w:rPr>
              <w:t>Решение описано на уровне идей, которые возможно довести до разумного конца</w:t>
            </w:r>
          </w:p>
        </w:tc>
      </w:tr>
      <w:tr w:rsidR="008D1AD2" w:rsidRPr="00380A0C" w:rsidTr="00380A0C">
        <w:tc>
          <w:tcPr>
            <w:tcW w:w="1136" w:type="dxa"/>
          </w:tcPr>
          <w:p w:rsidR="008D1AD2" w:rsidRPr="00380A0C" w:rsidRDefault="008D1AD2" w:rsidP="00596078">
            <w:pPr>
              <w:spacing w:line="360" w:lineRule="auto"/>
              <w:jc w:val="center"/>
              <w:rPr>
                <w:sz w:val="28"/>
                <w:szCs w:val="28"/>
              </w:rPr>
            </w:pPr>
            <w:r w:rsidRPr="00380A0C">
              <w:rPr>
                <w:sz w:val="28"/>
                <w:szCs w:val="28"/>
              </w:rPr>
              <w:t>2</w:t>
            </w:r>
          </w:p>
        </w:tc>
        <w:tc>
          <w:tcPr>
            <w:tcW w:w="7936" w:type="dxa"/>
          </w:tcPr>
          <w:p w:rsidR="008D1AD2" w:rsidRPr="00380A0C" w:rsidRDefault="008D1AD2" w:rsidP="00596078">
            <w:pPr>
              <w:spacing w:line="360" w:lineRule="auto"/>
              <w:jc w:val="both"/>
              <w:rPr>
                <w:sz w:val="28"/>
                <w:szCs w:val="28"/>
              </w:rPr>
            </w:pPr>
            <w:r w:rsidRPr="00380A0C">
              <w:rPr>
                <w:sz w:val="28"/>
                <w:szCs w:val="28"/>
              </w:rPr>
              <w:t>Четко и грамотно описано решение и обоснованы все действия</w:t>
            </w:r>
          </w:p>
        </w:tc>
      </w:tr>
    </w:tbl>
    <w:p w:rsidR="008B56FF" w:rsidRDefault="008B56FF" w:rsidP="00596078">
      <w:pPr>
        <w:spacing w:line="360" w:lineRule="auto"/>
        <w:ind w:firstLine="567"/>
        <w:jc w:val="both"/>
        <w:rPr>
          <w:b/>
          <w:sz w:val="28"/>
          <w:szCs w:val="28"/>
        </w:rPr>
      </w:pPr>
    </w:p>
    <w:p w:rsidR="00380A0C" w:rsidRPr="00167A6C" w:rsidRDefault="00380A0C" w:rsidP="00380A0C">
      <w:pPr>
        <w:spacing w:line="360" w:lineRule="auto"/>
        <w:ind w:firstLine="567"/>
        <w:jc w:val="both"/>
        <w:rPr>
          <w:b/>
          <w:sz w:val="28"/>
          <w:szCs w:val="28"/>
        </w:rPr>
      </w:pPr>
      <w:r w:rsidRPr="00167A6C">
        <w:rPr>
          <w:b/>
          <w:sz w:val="28"/>
          <w:szCs w:val="28"/>
        </w:rPr>
        <w:t>Зада</w:t>
      </w:r>
      <w:r w:rsidR="008B56FF">
        <w:rPr>
          <w:b/>
          <w:sz w:val="28"/>
          <w:szCs w:val="28"/>
        </w:rPr>
        <w:t>ча</w:t>
      </w:r>
      <w:r w:rsidRPr="00167A6C">
        <w:rPr>
          <w:b/>
          <w:sz w:val="28"/>
          <w:szCs w:val="28"/>
        </w:rPr>
        <w:t xml:space="preserve"> </w:t>
      </w:r>
      <w:r>
        <w:rPr>
          <w:b/>
          <w:sz w:val="28"/>
          <w:szCs w:val="28"/>
        </w:rPr>
        <w:t>3</w:t>
      </w:r>
      <w:r w:rsidR="008B56FF">
        <w:rPr>
          <w:b/>
          <w:sz w:val="28"/>
          <w:szCs w:val="28"/>
        </w:rPr>
        <w:t xml:space="preserve"> («Совёнок-2008»). </w:t>
      </w:r>
      <w:r w:rsidRPr="00167A6C">
        <w:rPr>
          <w:sz w:val="28"/>
          <w:szCs w:val="28"/>
        </w:rPr>
        <w:t>Из пяти карточек с рисунка составь</w:t>
      </w:r>
      <w:r w:rsidR="008B56FF">
        <w:rPr>
          <w:sz w:val="28"/>
          <w:szCs w:val="28"/>
        </w:rPr>
        <w:t>те</w:t>
      </w:r>
      <w:r w:rsidRPr="00167A6C">
        <w:rPr>
          <w:sz w:val="28"/>
          <w:szCs w:val="28"/>
        </w:rPr>
        <w:t xml:space="preserve"> примеры так, чтобы получилось 20; чтобы получилось 14. Какие еще примеры можно составить? </w:t>
      </w:r>
    </w:p>
    <w:p w:rsidR="00380A0C" w:rsidRPr="00167A6C" w:rsidRDefault="00575088" w:rsidP="00380A0C">
      <w:pPr>
        <w:ind w:firstLine="567"/>
        <w:jc w:val="both"/>
        <w:rPr>
          <w:b/>
          <w:sz w:val="28"/>
          <w:szCs w:val="28"/>
        </w:rPr>
      </w:pPr>
      <w:r>
        <w:rPr>
          <w:b/>
          <w:sz w:val="28"/>
          <w:szCs w:val="28"/>
        </w:rPr>
      </w:r>
      <w:r>
        <w:rPr>
          <w:b/>
          <w:sz w:val="28"/>
          <w:szCs w:val="28"/>
        </w:rPr>
        <w:pict>
          <v:group id="_x0000_s1032" style="width:362.4pt;height:70.8pt;mso-position-horizontal-relative:char;mso-position-vertical-relative:line" coordorigin="2468,5488" coordsize="7248,1416">
            <v:shapetype id="_x0000_t202" coordsize="21600,21600" o:spt="202" path="m,l,21600r21600,l21600,xe">
              <v:stroke joinstyle="miter"/>
              <v:path gradientshapeok="t" o:connecttype="rect"/>
            </v:shapetype>
            <v:shape id="_x0000_s1033" type="#_x0000_t202" style="position:absolute;left:2468;top:5488;width:1104;height:1416">
              <v:shadow on="t" opacity=".5" offset="6pt,6pt"/>
              <v:textbox style="mso-next-textbox:#_x0000_s1033">
                <w:txbxContent>
                  <w:p w:rsidR="00380A0C" w:rsidRPr="00A9054B" w:rsidRDefault="00380A0C" w:rsidP="00380A0C">
                    <w:pPr>
                      <w:jc w:val="center"/>
                      <w:rPr>
                        <w:rFonts w:ascii="Tahoma" w:hAnsi="Tahoma" w:cs="Tahoma"/>
                        <w:b/>
                        <w:sz w:val="96"/>
                        <w:szCs w:val="96"/>
                      </w:rPr>
                    </w:pPr>
                    <w:r w:rsidRPr="00A9054B">
                      <w:rPr>
                        <w:rFonts w:ascii="Tahoma" w:hAnsi="Tahoma" w:cs="Tahoma"/>
                        <w:b/>
                        <w:sz w:val="96"/>
                        <w:szCs w:val="96"/>
                      </w:rPr>
                      <w:t>9</w:t>
                    </w:r>
                  </w:p>
                </w:txbxContent>
              </v:textbox>
            </v:shape>
            <v:shape id="_x0000_s1034" type="#_x0000_t202" style="position:absolute;left:3980;top:5488;width:1104;height:1416">
              <v:shadow on="t" opacity=".5" offset="6pt,6pt"/>
              <v:textbox style="mso-next-textbox:#_x0000_s1034">
                <w:txbxContent>
                  <w:p w:rsidR="00380A0C" w:rsidRPr="00A9054B" w:rsidRDefault="00380A0C" w:rsidP="00380A0C">
                    <w:pPr>
                      <w:jc w:val="center"/>
                      <w:rPr>
                        <w:rFonts w:ascii="Tahoma" w:hAnsi="Tahoma" w:cs="Tahoma"/>
                        <w:b/>
                        <w:sz w:val="96"/>
                        <w:szCs w:val="96"/>
                      </w:rPr>
                    </w:pPr>
                    <w:r w:rsidRPr="00A9054B">
                      <w:rPr>
                        <w:rFonts w:ascii="Tahoma" w:hAnsi="Tahoma" w:cs="Tahoma"/>
                        <w:b/>
                        <w:sz w:val="96"/>
                        <w:szCs w:val="96"/>
                      </w:rPr>
                      <w:t>9</w:t>
                    </w:r>
                  </w:p>
                </w:txbxContent>
              </v:textbox>
            </v:shape>
            <v:shape id="_x0000_s1035" type="#_x0000_t202" style="position:absolute;left:5516;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2</w:t>
                    </w:r>
                  </w:p>
                </w:txbxContent>
              </v:textbox>
            </v:shape>
            <v:shape id="_x0000_s1036" type="#_x0000_t202" style="position:absolute;left:7076;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w:t>
                    </w:r>
                  </w:p>
                </w:txbxContent>
              </v:textbox>
            </v:shape>
            <v:shape id="_x0000_s1037" type="#_x0000_t202" style="position:absolute;left:8612;top:5488;width:1104;height:1416">
              <v:shadow on="t" opacity=".5" offset="6pt,6pt"/>
              <v:textbox>
                <w:txbxContent>
                  <w:p w:rsidR="00380A0C" w:rsidRPr="00A9054B" w:rsidRDefault="00380A0C" w:rsidP="00380A0C">
                    <w:pPr>
                      <w:jc w:val="center"/>
                      <w:rPr>
                        <w:rFonts w:ascii="Tahoma" w:hAnsi="Tahoma" w:cs="Tahoma"/>
                        <w:b/>
                        <w:sz w:val="96"/>
                        <w:szCs w:val="96"/>
                      </w:rPr>
                    </w:pPr>
                    <w:r>
                      <w:rPr>
                        <w:rFonts w:ascii="Tahoma" w:hAnsi="Tahoma" w:cs="Tahoma"/>
                        <w:b/>
                        <w:sz w:val="96"/>
                        <w:szCs w:val="96"/>
                      </w:rPr>
                      <w:t>+</w:t>
                    </w:r>
                  </w:p>
                </w:txbxContent>
              </v:textbox>
            </v:shape>
            <w10:wrap type="none"/>
            <w10:anchorlock/>
          </v:group>
        </w:pict>
      </w:r>
    </w:p>
    <w:p w:rsidR="00700C7F" w:rsidRDefault="00874A07" w:rsidP="00874A07">
      <w:pPr>
        <w:tabs>
          <w:tab w:val="left" w:pos="993"/>
        </w:tabs>
        <w:spacing w:line="360" w:lineRule="auto"/>
        <w:ind w:firstLine="567"/>
        <w:jc w:val="both"/>
        <w:rPr>
          <w:sz w:val="28"/>
          <w:szCs w:val="28"/>
        </w:rPr>
      </w:pPr>
      <w:r>
        <w:rPr>
          <w:sz w:val="28"/>
          <w:szCs w:val="28"/>
        </w:rPr>
        <w:t>По</w:t>
      </w:r>
      <w:r w:rsidR="0002289E">
        <w:rPr>
          <w:sz w:val="28"/>
          <w:szCs w:val="28"/>
        </w:rPr>
        <w:t>каж</w:t>
      </w:r>
      <w:r>
        <w:rPr>
          <w:sz w:val="28"/>
          <w:szCs w:val="28"/>
        </w:rPr>
        <w:t xml:space="preserve">ем возможные варианты выставления </w:t>
      </w:r>
      <w:r w:rsidR="002A5F3B">
        <w:rPr>
          <w:sz w:val="28"/>
          <w:szCs w:val="28"/>
        </w:rPr>
        <w:t>оценок</w:t>
      </w:r>
      <w:r>
        <w:rPr>
          <w:sz w:val="28"/>
          <w:szCs w:val="28"/>
        </w:rPr>
        <w:t xml:space="preserve"> по критериям.</w:t>
      </w:r>
    </w:p>
    <w:p w:rsidR="00874A07" w:rsidRDefault="00874A07" w:rsidP="00874A07">
      <w:pPr>
        <w:spacing w:line="360" w:lineRule="auto"/>
        <w:ind w:firstLine="567"/>
        <w:jc w:val="both"/>
        <w:rPr>
          <w:sz w:val="28"/>
          <w:szCs w:val="28"/>
        </w:rPr>
      </w:pPr>
      <w:bookmarkStart w:id="0" w:name="OLE_LINK1"/>
      <w:bookmarkStart w:id="1" w:name="OLE_LINK2"/>
      <w:r w:rsidRPr="002A5F3B">
        <w:rPr>
          <w:i/>
          <w:sz w:val="28"/>
          <w:szCs w:val="28"/>
        </w:rPr>
        <w:t>Эффективность</w:t>
      </w:r>
      <w:r w:rsidR="0002289E">
        <w:rPr>
          <w:i/>
          <w:sz w:val="28"/>
          <w:szCs w:val="28"/>
        </w:rPr>
        <w:t xml:space="preserve">. </w:t>
      </w:r>
      <w:r>
        <w:rPr>
          <w:sz w:val="28"/>
          <w:szCs w:val="28"/>
        </w:rPr>
        <w:t>1 б</w:t>
      </w:r>
      <w:r w:rsidR="0002289E">
        <w:rPr>
          <w:sz w:val="28"/>
          <w:szCs w:val="28"/>
        </w:rPr>
        <w:t>алл</w:t>
      </w:r>
      <w:r>
        <w:rPr>
          <w:sz w:val="28"/>
          <w:szCs w:val="28"/>
        </w:rPr>
        <w:t>: задание выполнено не полностью (например: нет своих примеров или не</w:t>
      </w:r>
      <w:r w:rsidR="0002289E">
        <w:rPr>
          <w:sz w:val="28"/>
          <w:szCs w:val="28"/>
        </w:rPr>
        <w:t xml:space="preserve"> составлен пример с ответом 14); </w:t>
      </w:r>
      <w:r>
        <w:rPr>
          <w:sz w:val="28"/>
          <w:szCs w:val="28"/>
        </w:rPr>
        <w:t>2 б</w:t>
      </w:r>
      <w:r w:rsidR="0002289E">
        <w:rPr>
          <w:sz w:val="28"/>
          <w:szCs w:val="28"/>
        </w:rPr>
        <w:t>алла</w:t>
      </w:r>
      <w:r>
        <w:rPr>
          <w:sz w:val="28"/>
          <w:szCs w:val="28"/>
        </w:rPr>
        <w:t>: задание выполнено полностью (есть примеры с ответами 20,</w:t>
      </w:r>
      <w:r w:rsidR="0002289E">
        <w:rPr>
          <w:sz w:val="28"/>
          <w:szCs w:val="28"/>
        </w:rPr>
        <w:t xml:space="preserve"> </w:t>
      </w:r>
      <w:r>
        <w:rPr>
          <w:sz w:val="28"/>
          <w:szCs w:val="28"/>
        </w:rPr>
        <w:t>14, а также есть свои примеры).</w:t>
      </w:r>
    </w:p>
    <w:p w:rsidR="00874A07" w:rsidRDefault="00874A07" w:rsidP="00874A07">
      <w:pPr>
        <w:spacing w:line="360" w:lineRule="auto"/>
        <w:ind w:firstLine="567"/>
        <w:jc w:val="both"/>
        <w:rPr>
          <w:sz w:val="28"/>
          <w:szCs w:val="28"/>
        </w:rPr>
      </w:pPr>
      <w:r w:rsidRPr="002A5F3B">
        <w:rPr>
          <w:i/>
          <w:sz w:val="28"/>
          <w:szCs w:val="28"/>
        </w:rPr>
        <w:t>Оптимальность</w:t>
      </w:r>
      <w:r w:rsidR="0002289E">
        <w:rPr>
          <w:i/>
          <w:sz w:val="28"/>
          <w:szCs w:val="28"/>
        </w:rPr>
        <w:t xml:space="preserve">. </w:t>
      </w:r>
      <w:r>
        <w:rPr>
          <w:sz w:val="28"/>
          <w:szCs w:val="28"/>
        </w:rPr>
        <w:t>1 б</w:t>
      </w:r>
      <w:r w:rsidR="0002289E">
        <w:rPr>
          <w:sz w:val="28"/>
          <w:szCs w:val="28"/>
        </w:rPr>
        <w:t>алл</w:t>
      </w:r>
      <w:r>
        <w:rPr>
          <w:sz w:val="28"/>
          <w:szCs w:val="28"/>
        </w:rPr>
        <w:t>: если в предлагаемых примерах использованы не все 5 карточек (например: 99+2, 29+9,</w:t>
      </w:r>
      <w:r w:rsidR="0002289E">
        <w:rPr>
          <w:sz w:val="28"/>
          <w:szCs w:val="28"/>
        </w:rPr>
        <w:t xml:space="preserve"> </w:t>
      </w:r>
      <w:r>
        <w:rPr>
          <w:sz w:val="28"/>
          <w:szCs w:val="28"/>
        </w:rPr>
        <w:t xml:space="preserve">299) или во всех примерах 9 перевернуты одновременно (нет примеров, где </w:t>
      </w:r>
      <w:r w:rsidR="0002289E">
        <w:rPr>
          <w:sz w:val="28"/>
          <w:szCs w:val="28"/>
        </w:rPr>
        <w:t xml:space="preserve">есть и 9, и 6); </w:t>
      </w:r>
      <w:r>
        <w:rPr>
          <w:sz w:val="28"/>
          <w:szCs w:val="28"/>
        </w:rPr>
        <w:t>2</w:t>
      </w:r>
      <w:r w:rsidR="0002289E">
        <w:rPr>
          <w:sz w:val="28"/>
          <w:szCs w:val="28"/>
        </w:rPr>
        <w:t xml:space="preserve"> </w:t>
      </w:r>
      <w:r>
        <w:rPr>
          <w:sz w:val="28"/>
          <w:szCs w:val="28"/>
        </w:rPr>
        <w:t>б</w:t>
      </w:r>
      <w:r w:rsidR="0002289E">
        <w:rPr>
          <w:sz w:val="28"/>
          <w:szCs w:val="28"/>
        </w:rPr>
        <w:t>алла</w:t>
      </w:r>
      <w:r>
        <w:rPr>
          <w:sz w:val="28"/>
          <w:szCs w:val="28"/>
        </w:rPr>
        <w:t xml:space="preserve">: решение эффективно </w:t>
      </w:r>
      <w:r w:rsidR="0002289E">
        <w:rPr>
          <w:sz w:val="28"/>
          <w:szCs w:val="28"/>
        </w:rPr>
        <w:t>(</w:t>
      </w:r>
      <w:r>
        <w:rPr>
          <w:sz w:val="28"/>
          <w:szCs w:val="28"/>
        </w:rPr>
        <w:t>2 б</w:t>
      </w:r>
      <w:r w:rsidR="0002289E">
        <w:rPr>
          <w:sz w:val="28"/>
          <w:szCs w:val="28"/>
        </w:rPr>
        <w:t>алла</w:t>
      </w:r>
      <w:r>
        <w:rPr>
          <w:sz w:val="28"/>
          <w:szCs w:val="28"/>
        </w:rPr>
        <w:t>) и недочетов</w:t>
      </w:r>
      <w:r w:rsidR="0002289E">
        <w:rPr>
          <w:sz w:val="28"/>
          <w:szCs w:val="28"/>
        </w:rPr>
        <w:t>,</w:t>
      </w:r>
      <w:r>
        <w:rPr>
          <w:sz w:val="28"/>
          <w:szCs w:val="28"/>
        </w:rPr>
        <w:t xml:space="preserve"> удовлетворяющих</w:t>
      </w:r>
      <w:r w:rsidR="0002289E">
        <w:rPr>
          <w:sz w:val="28"/>
          <w:szCs w:val="28"/>
        </w:rPr>
        <w:t xml:space="preserve"> критериям</w:t>
      </w:r>
      <w:r>
        <w:rPr>
          <w:sz w:val="28"/>
          <w:szCs w:val="28"/>
        </w:rPr>
        <w:t xml:space="preserve"> 1</w:t>
      </w:r>
      <w:r w:rsidR="0002289E">
        <w:rPr>
          <w:sz w:val="28"/>
          <w:szCs w:val="28"/>
        </w:rPr>
        <w:t xml:space="preserve"> </w:t>
      </w:r>
      <w:r>
        <w:rPr>
          <w:sz w:val="28"/>
          <w:szCs w:val="28"/>
        </w:rPr>
        <w:t>б</w:t>
      </w:r>
      <w:r w:rsidR="0002289E">
        <w:rPr>
          <w:sz w:val="28"/>
          <w:szCs w:val="28"/>
        </w:rPr>
        <w:t>алла</w:t>
      </w:r>
      <w:r>
        <w:rPr>
          <w:sz w:val="28"/>
          <w:szCs w:val="28"/>
        </w:rPr>
        <w:t xml:space="preserve"> нет.</w:t>
      </w:r>
    </w:p>
    <w:p w:rsidR="00874A07" w:rsidRDefault="00874A07" w:rsidP="00874A07">
      <w:pPr>
        <w:spacing w:line="360" w:lineRule="auto"/>
        <w:ind w:firstLine="567"/>
        <w:jc w:val="both"/>
        <w:rPr>
          <w:sz w:val="28"/>
          <w:szCs w:val="28"/>
        </w:rPr>
      </w:pPr>
      <w:r w:rsidRPr="002A5F3B">
        <w:rPr>
          <w:i/>
          <w:sz w:val="28"/>
          <w:szCs w:val="28"/>
        </w:rPr>
        <w:lastRenderedPageBreak/>
        <w:t>Оригинальность</w:t>
      </w:r>
      <w:r w:rsidR="0002289E">
        <w:rPr>
          <w:i/>
          <w:sz w:val="28"/>
          <w:szCs w:val="28"/>
        </w:rPr>
        <w:t xml:space="preserve">. </w:t>
      </w:r>
      <w:r>
        <w:rPr>
          <w:sz w:val="28"/>
          <w:szCs w:val="28"/>
        </w:rPr>
        <w:t>1</w:t>
      </w:r>
      <w:r w:rsidR="0002289E">
        <w:rPr>
          <w:sz w:val="28"/>
          <w:szCs w:val="28"/>
        </w:rPr>
        <w:t xml:space="preserve"> </w:t>
      </w:r>
      <w:r>
        <w:rPr>
          <w:sz w:val="28"/>
          <w:szCs w:val="28"/>
        </w:rPr>
        <w:t>б</w:t>
      </w:r>
      <w:r w:rsidR="0002289E">
        <w:rPr>
          <w:sz w:val="28"/>
          <w:szCs w:val="28"/>
        </w:rPr>
        <w:t xml:space="preserve">алл: использована цифра 6; </w:t>
      </w:r>
      <w:r>
        <w:rPr>
          <w:sz w:val="28"/>
          <w:szCs w:val="28"/>
        </w:rPr>
        <w:t>2</w:t>
      </w:r>
      <w:r w:rsidR="0002289E">
        <w:rPr>
          <w:sz w:val="28"/>
          <w:szCs w:val="28"/>
        </w:rPr>
        <w:t xml:space="preserve"> балла</w:t>
      </w:r>
      <w:r>
        <w:rPr>
          <w:sz w:val="28"/>
          <w:szCs w:val="28"/>
        </w:rPr>
        <w:t>: использованы двузначные числа для составления своих примеров или знак умножения (повернутый знак сложения), или степень числа  (2</w:t>
      </w:r>
      <w:r w:rsidR="00050A12" w:rsidRPr="00575088">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E42353&quot;/&gt;&lt;wsp:rsid wsp:val=&quot;00F0056C&quot;/&gt;&lt;wsp:rsid wsp:val=&quot;00FE540A&quot;/&gt;&lt;/wsp:rsids&gt;&lt;/w:docPr&gt;&lt;w:body&gt;&lt;w:p wsp:rsidR=&quot;00000000&quot; wsp:rsidRDefault=&quot;00E42353&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Pr>
          <w:sz w:val="28"/>
          <w:szCs w:val="28"/>
        </w:rPr>
        <w:t>9+9;</w:t>
      </w:r>
      <w:r w:rsidR="0002289E">
        <w:rPr>
          <w:sz w:val="28"/>
          <w:szCs w:val="28"/>
        </w:rPr>
        <w:t xml:space="preserve"> </w:t>
      </w:r>
      <w:r>
        <w:rPr>
          <w:sz w:val="28"/>
          <w:szCs w:val="28"/>
        </w:rPr>
        <w:t>99</w:t>
      </w:r>
      <w:r w:rsidR="0002289E">
        <w:rPr>
          <w:sz w:val="28"/>
          <w:szCs w:val="28"/>
          <w:vertAlign w:val="superscript"/>
        </w:rPr>
        <w:t>2</w:t>
      </w:r>
      <w:r w:rsidR="0002289E">
        <w:rPr>
          <w:sz w:val="28"/>
          <w:szCs w:val="28"/>
        </w:rPr>
        <w:t>).</w:t>
      </w:r>
    </w:p>
    <w:p w:rsidR="00874A07" w:rsidRDefault="00874A07" w:rsidP="00874A07">
      <w:pPr>
        <w:spacing w:line="360" w:lineRule="auto"/>
        <w:ind w:firstLine="567"/>
        <w:jc w:val="both"/>
        <w:rPr>
          <w:sz w:val="28"/>
          <w:szCs w:val="28"/>
        </w:rPr>
      </w:pPr>
      <w:r w:rsidRPr="002A5F3B">
        <w:rPr>
          <w:i/>
          <w:sz w:val="28"/>
          <w:szCs w:val="28"/>
        </w:rPr>
        <w:t>Разработанность</w:t>
      </w:r>
      <w:r w:rsidR="0002289E">
        <w:rPr>
          <w:i/>
          <w:sz w:val="28"/>
          <w:szCs w:val="28"/>
        </w:rPr>
        <w:t xml:space="preserve">. </w:t>
      </w:r>
      <w:r>
        <w:rPr>
          <w:sz w:val="28"/>
          <w:szCs w:val="28"/>
        </w:rPr>
        <w:t>1</w:t>
      </w:r>
      <w:r w:rsidR="0002289E">
        <w:rPr>
          <w:sz w:val="28"/>
          <w:szCs w:val="28"/>
        </w:rPr>
        <w:t xml:space="preserve"> </w:t>
      </w:r>
      <w:r>
        <w:rPr>
          <w:sz w:val="28"/>
          <w:szCs w:val="28"/>
        </w:rPr>
        <w:t>б</w:t>
      </w:r>
      <w:r w:rsidR="0002289E">
        <w:rPr>
          <w:sz w:val="28"/>
          <w:szCs w:val="28"/>
        </w:rPr>
        <w:t>алл</w:t>
      </w:r>
      <w:r>
        <w:rPr>
          <w:sz w:val="28"/>
          <w:szCs w:val="28"/>
        </w:rPr>
        <w:t>: эффективность ниже 2</w:t>
      </w:r>
      <w:r w:rsidR="0002289E">
        <w:rPr>
          <w:sz w:val="28"/>
          <w:szCs w:val="28"/>
        </w:rPr>
        <w:t xml:space="preserve"> </w:t>
      </w:r>
      <w:r>
        <w:rPr>
          <w:sz w:val="28"/>
          <w:szCs w:val="28"/>
        </w:rPr>
        <w:t>б</w:t>
      </w:r>
      <w:r w:rsidR="0002289E">
        <w:rPr>
          <w:sz w:val="28"/>
          <w:szCs w:val="28"/>
        </w:rPr>
        <w:t>аллов</w:t>
      </w:r>
      <w:r>
        <w:rPr>
          <w:sz w:val="28"/>
          <w:szCs w:val="28"/>
        </w:rPr>
        <w:t>, составлен</w:t>
      </w:r>
      <w:r w:rsidR="0002289E">
        <w:rPr>
          <w:sz w:val="28"/>
          <w:szCs w:val="28"/>
        </w:rPr>
        <w:t xml:space="preserve">о недостаточно примеров; </w:t>
      </w:r>
      <w:r>
        <w:rPr>
          <w:sz w:val="28"/>
          <w:szCs w:val="28"/>
        </w:rPr>
        <w:t>2</w:t>
      </w:r>
      <w:r w:rsidR="0002289E">
        <w:rPr>
          <w:sz w:val="28"/>
          <w:szCs w:val="28"/>
        </w:rPr>
        <w:t xml:space="preserve"> </w:t>
      </w:r>
      <w:r>
        <w:rPr>
          <w:sz w:val="28"/>
          <w:szCs w:val="28"/>
        </w:rPr>
        <w:t>б</w:t>
      </w:r>
      <w:r w:rsidR="0002289E">
        <w:rPr>
          <w:sz w:val="28"/>
          <w:szCs w:val="28"/>
        </w:rPr>
        <w:t>алла</w:t>
      </w:r>
      <w:r>
        <w:rPr>
          <w:sz w:val="28"/>
          <w:szCs w:val="28"/>
        </w:rPr>
        <w:t>: эффективность 2</w:t>
      </w:r>
      <w:r w:rsidR="0002289E">
        <w:rPr>
          <w:sz w:val="28"/>
          <w:szCs w:val="28"/>
        </w:rPr>
        <w:t xml:space="preserve"> </w:t>
      </w:r>
      <w:r>
        <w:rPr>
          <w:sz w:val="28"/>
          <w:szCs w:val="28"/>
        </w:rPr>
        <w:t>б</w:t>
      </w:r>
      <w:r w:rsidR="0002289E">
        <w:rPr>
          <w:sz w:val="28"/>
          <w:szCs w:val="28"/>
        </w:rPr>
        <w:t>алла</w:t>
      </w:r>
      <w:r>
        <w:rPr>
          <w:sz w:val="28"/>
          <w:szCs w:val="28"/>
        </w:rPr>
        <w:t>, все  описанные примеры понятны (у полученных новых цифр или знаков дано объяснение способа их получения).</w:t>
      </w:r>
    </w:p>
    <w:bookmarkEnd w:id="0"/>
    <w:bookmarkEnd w:id="1"/>
    <w:p w:rsidR="00874A07" w:rsidRDefault="00874A07" w:rsidP="00874A07">
      <w:pPr>
        <w:spacing w:line="360" w:lineRule="auto"/>
        <w:ind w:firstLine="567"/>
        <w:jc w:val="both"/>
        <w:rPr>
          <w:sz w:val="28"/>
          <w:szCs w:val="28"/>
        </w:rPr>
      </w:pPr>
      <w:r>
        <w:rPr>
          <w:sz w:val="28"/>
          <w:szCs w:val="28"/>
        </w:rPr>
        <w:t xml:space="preserve">Контрольные варианты ответов на </w:t>
      </w:r>
      <w:r w:rsidR="002A5F3B">
        <w:rPr>
          <w:sz w:val="28"/>
          <w:szCs w:val="28"/>
        </w:rPr>
        <w:t>задачу</w:t>
      </w:r>
      <w:r>
        <w:rPr>
          <w:sz w:val="28"/>
          <w:szCs w:val="28"/>
        </w:rPr>
        <w:t>:</w:t>
      </w:r>
      <w:r w:rsidR="0002289E">
        <w:rPr>
          <w:sz w:val="28"/>
          <w:szCs w:val="28"/>
        </w:rPr>
        <w:t xml:space="preserve"> </w:t>
      </w:r>
      <w:r>
        <w:rPr>
          <w:sz w:val="28"/>
          <w:szCs w:val="28"/>
        </w:rPr>
        <w:t>9+9+2=20, 6+6+2=14, 9+6+2=17, +99+2=101, +92+9=101, +69+2=71, +62+9=71, +92+6=98, +96+2=98, 9</w:t>
      </w:r>
      <w:r w:rsidR="00050A12" w:rsidRPr="00575088">
        <w:rPr>
          <w:position w:val="-6"/>
        </w:rPr>
        <w:pict>
          <v:shape id="_x0000_i1027" type="#_x0000_t75" style="width:9.55pt;height:16.3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3&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75E83&quot;/&gt;&lt;wsp:rsid wsp:val=&quot;00380A0C&quot;/&gt;&lt;wsp:rsid wsp:val=&quot;00596078&quot;/&gt;&lt;wsp:rsid wsp:val=&quot;0061548D&quot;/&gt;&lt;wsp:rsid wsp:val=&quot;00700C7F&quot;/&gt;&lt;wsp:rsid wsp:val=&quot;00701D14&quot;/&gt;&lt;wsp:rsid wsp:val=&quot;0080564A&quot;/&gt;&lt;wsp:rsid wsp:val=&quot;00874A07&quot;/&gt;&lt;wsp:rsid wsp:val=&quot;008D1AD2&quot;/&gt;&lt;wsp:rsid wsp:val=&quot;009503BB&quot;/&gt;&lt;wsp:rsid wsp:val=&quot;00A708F5&quot;/&gt;&lt;wsp:rsid wsp:val=&quot;00AD253E&quot;/&gt;&lt;wsp:rsid wsp:val=&quot;00C82BBE&quot;/&gt;&lt;wsp:rsid wsp:val=&quot;00D75E83&quot;/&gt;&lt;wsp:rsid wsp:val=&quot;00F0056C&quot;/&gt;&lt;wsp:rsid wsp:val=&quot;00FE540A&quot;/&gt;&lt;/wsp:rsids&gt;&lt;/w:docPr&gt;&lt;w:body&gt;&lt;w:p wsp:rsidR=&quot;00000000&quot; wsp:rsidRDefault=&quot;00701D14&quot;&gt;&lt;m:oMathPara&gt;&lt;m:oMath&gt;&lt;m:r&gt;&lt;m:rPr&gt;&lt;m:sty m:val=&quot;p&quot;/&gt;&lt;/m:rPr&gt;&lt;w:rPr&gt;&lt;w:rFonts w:ascii=&quot;Cambria Math&quot; w:h-ansi=&quot;Cambria Math&quot;/&gt;&lt;wx:font wx:val=&quot;Cambria Math&quot;/&gt;&lt;w:sz w:val=&quot;28&quot;/&gt;&lt;w:sz-cs w:val=&quot;28&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Pr>
          <w:sz w:val="28"/>
          <w:szCs w:val="28"/>
        </w:rPr>
        <w:t>9+2=83,</w:t>
      </w:r>
      <w:r w:rsidR="0002289E">
        <w:rPr>
          <w:sz w:val="28"/>
          <w:szCs w:val="28"/>
        </w:rPr>
        <w:t xml:space="preserve"> </w:t>
      </w:r>
      <w:r>
        <w:rPr>
          <w:sz w:val="28"/>
          <w:szCs w:val="28"/>
        </w:rPr>
        <w:t>9</w:t>
      </w:r>
      <w:r w:rsidRPr="00874A07">
        <w:rPr>
          <w:sz w:val="28"/>
          <w:szCs w:val="28"/>
        </w:rPr>
        <w:t>2</w:t>
      </w:r>
      <w:r>
        <w:rPr>
          <w:sz w:val="28"/>
          <w:szCs w:val="28"/>
        </w:rPr>
        <w:t>+6=87 и т.д.</w:t>
      </w:r>
    </w:p>
    <w:p w:rsidR="0002289E" w:rsidRDefault="00874A07" w:rsidP="00874A07">
      <w:pPr>
        <w:spacing w:line="360" w:lineRule="auto"/>
        <w:ind w:firstLine="709"/>
        <w:jc w:val="both"/>
        <w:rPr>
          <w:sz w:val="28"/>
          <w:szCs w:val="28"/>
        </w:rPr>
      </w:pPr>
      <w:r w:rsidRPr="00874A07">
        <w:rPr>
          <w:sz w:val="28"/>
          <w:szCs w:val="28"/>
        </w:rPr>
        <w:t xml:space="preserve">Перед современной школой стоить задача, адаптировать учеников к жизни в современном обществе. А для этого надо научить решать разнообразные задачи, встающие перед человеком ежедневно. Решение обычных </w:t>
      </w:r>
      <w:r w:rsidR="00596078">
        <w:rPr>
          <w:sz w:val="28"/>
          <w:szCs w:val="28"/>
        </w:rPr>
        <w:t>учебных</w:t>
      </w:r>
      <w:r w:rsidRPr="00874A07">
        <w:rPr>
          <w:sz w:val="28"/>
          <w:szCs w:val="28"/>
        </w:rPr>
        <w:t xml:space="preserve"> задач, не прив</w:t>
      </w:r>
      <w:r w:rsidR="0002289E">
        <w:rPr>
          <w:sz w:val="28"/>
          <w:szCs w:val="28"/>
        </w:rPr>
        <w:t>о</w:t>
      </w:r>
      <w:r w:rsidRPr="00874A07">
        <w:rPr>
          <w:sz w:val="28"/>
          <w:szCs w:val="28"/>
        </w:rPr>
        <w:t>д</w:t>
      </w:r>
      <w:r w:rsidR="0002289E">
        <w:rPr>
          <w:sz w:val="28"/>
          <w:szCs w:val="28"/>
        </w:rPr>
        <w:t>и</w:t>
      </w:r>
      <w:r w:rsidRPr="00874A07">
        <w:rPr>
          <w:sz w:val="28"/>
          <w:szCs w:val="28"/>
        </w:rPr>
        <w:t xml:space="preserve">т, как показывает практика, к требуемому результату. </w:t>
      </w:r>
      <w:r w:rsidR="0002289E">
        <w:rPr>
          <w:sz w:val="28"/>
          <w:szCs w:val="28"/>
        </w:rPr>
        <w:t>Использование</w:t>
      </w:r>
      <w:r w:rsidRPr="00874A07">
        <w:rPr>
          <w:sz w:val="28"/>
          <w:szCs w:val="28"/>
        </w:rPr>
        <w:t xml:space="preserve"> творческих задач в учебн</w:t>
      </w:r>
      <w:r w:rsidR="0002289E">
        <w:rPr>
          <w:sz w:val="28"/>
          <w:szCs w:val="28"/>
        </w:rPr>
        <w:t>ом</w:t>
      </w:r>
      <w:r w:rsidRPr="00874A07">
        <w:rPr>
          <w:sz w:val="28"/>
          <w:szCs w:val="28"/>
        </w:rPr>
        <w:t xml:space="preserve"> процесс</w:t>
      </w:r>
      <w:r w:rsidR="0002289E">
        <w:rPr>
          <w:sz w:val="28"/>
          <w:szCs w:val="28"/>
        </w:rPr>
        <w:t>е</w:t>
      </w:r>
      <w:r w:rsidRPr="00874A07">
        <w:rPr>
          <w:sz w:val="28"/>
          <w:szCs w:val="28"/>
        </w:rPr>
        <w:t xml:space="preserve"> достаточно </w:t>
      </w:r>
      <w:r w:rsidR="0002289E">
        <w:rPr>
          <w:sz w:val="28"/>
          <w:szCs w:val="28"/>
        </w:rPr>
        <w:t>проблемно</w:t>
      </w:r>
      <w:r w:rsidRPr="00874A07">
        <w:rPr>
          <w:sz w:val="28"/>
          <w:szCs w:val="28"/>
        </w:rPr>
        <w:t xml:space="preserve"> из-за сложности «практического» определения самого «творчества» и трудности работы с ним. По нашему мнению</w:t>
      </w:r>
      <w:r w:rsidR="0002289E">
        <w:rPr>
          <w:sz w:val="28"/>
          <w:szCs w:val="28"/>
        </w:rPr>
        <w:t>,</w:t>
      </w:r>
      <w:r w:rsidRPr="00874A07">
        <w:rPr>
          <w:sz w:val="28"/>
          <w:szCs w:val="28"/>
        </w:rPr>
        <w:t xml:space="preserve"> наиболее близкое к определению творческих задач, является </w:t>
      </w:r>
      <w:r w:rsidR="0002289E">
        <w:rPr>
          <w:sz w:val="28"/>
          <w:szCs w:val="28"/>
        </w:rPr>
        <w:t>их разделение н</w:t>
      </w:r>
      <w:r w:rsidRPr="00874A07">
        <w:rPr>
          <w:sz w:val="28"/>
          <w:szCs w:val="28"/>
        </w:rPr>
        <w:t>а закрытые и открытые.</w:t>
      </w:r>
      <w:r w:rsidR="00596078">
        <w:rPr>
          <w:sz w:val="28"/>
          <w:szCs w:val="28"/>
        </w:rPr>
        <w:t xml:space="preserve"> Поэтому выстраивание</w:t>
      </w:r>
      <w:r w:rsidRPr="00874A07">
        <w:rPr>
          <w:sz w:val="28"/>
          <w:szCs w:val="28"/>
        </w:rPr>
        <w:t xml:space="preserve"> ново</w:t>
      </w:r>
      <w:r w:rsidR="00596078">
        <w:rPr>
          <w:sz w:val="28"/>
          <w:szCs w:val="28"/>
        </w:rPr>
        <w:t>го</w:t>
      </w:r>
      <w:r w:rsidRPr="00874A07">
        <w:rPr>
          <w:sz w:val="28"/>
          <w:szCs w:val="28"/>
        </w:rPr>
        <w:t xml:space="preserve"> содержани</w:t>
      </w:r>
      <w:r w:rsidR="00596078">
        <w:rPr>
          <w:sz w:val="28"/>
          <w:szCs w:val="28"/>
        </w:rPr>
        <w:t xml:space="preserve">я </w:t>
      </w:r>
      <w:r w:rsidRPr="00874A07">
        <w:rPr>
          <w:sz w:val="28"/>
          <w:szCs w:val="28"/>
        </w:rPr>
        <w:t xml:space="preserve">образования </w:t>
      </w:r>
      <w:r w:rsidR="00596078">
        <w:rPr>
          <w:sz w:val="28"/>
          <w:szCs w:val="28"/>
        </w:rPr>
        <w:t xml:space="preserve">должно </w:t>
      </w:r>
      <w:r w:rsidR="002A5F3B">
        <w:rPr>
          <w:sz w:val="28"/>
          <w:szCs w:val="28"/>
        </w:rPr>
        <w:t xml:space="preserve">быть </w:t>
      </w:r>
      <w:r w:rsidR="00596078">
        <w:rPr>
          <w:sz w:val="28"/>
          <w:szCs w:val="28"/>
        </w:rPr>
        <w:t xml:space="preserve">построено </w:t>
      </w:r>
      <w:r w:rsidRPr="00874A07">
        <w:rPr>
          <w:sz w:val="28"/>
          <w:szCs w:val="28"/>
        </w:rPr>
        <w:t>преимущественно на открытых задачах.</w:t>
      </w:r>
    </w:p>
    <w:p w:rsidR="00874A07" w:rsidRDefault="00874A07" w:rsidP="00874A07">
      <w:pPr>
        <w:spacing w:line="360" w:lineRule="auto"/>
        <w:ind w:firstLine="709"/>
        <w:jc w:val="both"/>
        <w:rPr>
          <w:sz w:val="28"/>
          <w:szCs w:val="28"/>
        </w:rPr>
      </w:pPr>
      <w:r w:rsidRPr="00874A07">
        <w:rPr>
          <w:sz w:val="28"/>
          <w:szCs w:val="28"/>
        </w:rPr>
        <w:t xml:space="preserve"> </w:t>
      </w:r>
    </w:p>
    <w:p w:rsidR="00700C7F" w:rsidRPr="00596078" w:rsidRDefault="00700C7F" w:rsidP="00380A0C">
      <w:pPr>
        <w:tabs>
          <w:tab w:val="left" w:pos="993"/>
        </w:tabs>
        <w:spacing w:line="360" w:lineRule="auto"/>
        <w:ind w:firstLine="709"/>
        <w:jc w:val="center"/>
        <w:rPr>
          <w:b/>
          <w:sz w:val="28"/>
          <w:szCs w:val="28"/>
        </w:rPr>
      </w:pPr>
      <w:r w:rsidRPr="00596078">
        <w:rPr>
          <w:b/>
          <w:sz w:val="28"/>
          <w:szCs w:val="28"/>
        </w:rPr>
        <w:t>Примечания</w:t>
      </w:r>
    </w:p>
    <w:p w:rsidR="00700C7F" w:rsidRDefault="00700C7F" w:rsidP="00380A0C">
      <w:pPr>
        <w:tabs>
          <w:tab w:val="left" w:pos="993"/>
        </w:tabs>
        <w:spacing w:line="360" w:lineRule="auto"/>
        <w:ind w:firstLine="709"/>
        <w:jc w:val="both"/>
        <w:rPr>
          <w:sz w:val="28"/>
          <w:szCs w:val="28"/>
        </w:rPr>
      </w:pPr>
      <w:r>
        <w:rPr>
          <w:sz w:val="28"/>
          <w:szCs w:val="28"/>
        </w:rPr>
        <w:t xml:space="preserve">* </w:t>
      </w:r>
      <w:r w:rsidRPr="00700C7F">
        <w:rPr>
          <w:sz w:val="28"/>
          <w:szCs w:val="28"/>
        </w:rPr>
        <w:t>Творчество в широком смысле рассматривается как деятельность в ситуации неопределенности, направленная на получение результатов, обладающей объективной или субъективной новизной. В этом плане она не обязательно связана с такими видами деятельности, традиционно относимые к «творческим», как рисование, сочинение музыки и стихов, и т.п. Оно проявляется, когда приходиться действовать в ситуациях неопределенности, при отсутствии четких алгоритмов, неизвестности сути и способов решения, встающих перед человеком проблем.</w:t>
      </w:r>
    </w:p>
    <w:p w:rsidR="00F0056C" w:rsidRPr="00EF757F" w:rsidRDefault="00F0056C" w:rsidP="00380A0C">
      <w:pPr>
        <w:spacing w:line="360" w:lineRule="auto"/>
        <w:ind w:firstLine="709"/>
        <w:jc w:val="both"/>
        <w:rPr>
          <w:sz w:val="28"/>
          <w:szCs w:val="28"/>
        </w:rPr>
      </w:pPr>
      <w:r>
        <w:rPr>
          <w:sz w:val="28"/>
          <w:szCs w:val="28"/>
        </w:rPr>
        <w:lastRenderedPageBreak/>
        <w:t>**</w:t>
      </w:r>
      <w:r w:rsidRPr="00F0056C">
        <w:rPr>
          <w:sz w:val="28"/>
          <w:szCs w:val="28"/>
        </w:rPr>
        <w:t xml:space="preserve"> </w:t>
      </w:r>
      <w:r>
        <w:rPr>
          <w:sz w:val="28"/>
          <w:szCs w:val="28"/>
        </w:rPr>
        <w:t xml:space="preserve">Хотя </w:t>
      </w:r>
      <w:r w:rsidRPr="00EF757F">
        <w:rPr>
          <w:sz w:val="28"/>
          <w:szCs w:val="28"/>
        </w:rPr>
        <w:t xml:space="preserve">верный ответ </w:t>
      </w:r>
      <w:r>
        <w:rPr>
          <w:sz w:val="28"/>
          <w:szCs w:val="28"/>
        </w:rPr>
        <w:t>первый,  но ценность</w:t>
      </w:r>
      <w:r w:rsidRPr="00EF757F">
        <w:rPr>
          <w:sz w:val="28"/>
          <w:szCs w:val="28"/>
        </w:rPr>
        <w:t xml:space="preserve"> </w:t>
      </w:r>
      <w:r w:rsidR="00380A0C">
        <w:rPr>
          <w:sz w:val="28"/>
          <w:szCs w:val="28"/>
        </w:rPr>
        <w:t xml:space="preserve">формулирования </w:t>
      </w:r>
      <w:r w:rsidRPr="00EF757F">
        <w:rPr>
          <w:sz w:val="28"/>
          <w:szCs w:val="28"/>
        </w:rPr>
        <w:t xml:space="preserve"> </w:t>
      </w:r>
      <w:r w:rsidR="00380A0C">
        <w:rPr>
          <w:sz w:val="28"/>
          <w:szCs w:val="28"/>
        </w:rPr>
        <w:t xml:space="preserve">других </w:t>
      </w:r>
      <w:r w:rsidRPr="00EF757F">
        <w:rPr>
          <w:sz w:val="28"/>
          <w:szCs w:val="28"/>
        </w:rPr>
        <w:t>выдвинутых гипотез</w:t>
      </w:r>
      <w:r w:rsidR="00380A0C">
        <w:rPr>
          <w:sz w:val="28"/>
          <w:szCs w:val="28"/>
        </w:rPr>
        <w:t xml:space="preserve"> учеником</w:t>
      </w:r>
      <w:r w:rsidRPr="00EF757F">
        <w:rPr>
          <w:sz w:val="28"/>
          <w:szCs w:val="28"/>
        </w:rPr>
        <w:t xml:space="preserve"> </w:t>
      </w:r>
      <w:r w:rsidR="00380A0C">
        <w:rPr>
          <w:sz w:val="28"/>
          <w:szCs w:val="28"/>
        </w:rPr>
        <w:t>не становиться ниже.</w:t>
      </w:r>
      <w:r>
        <w:rPr>
          <w:sz w:val="28"/>
          <w:szCs w:val="28"/>
        </w:rPr>
        <w:t xml:space="preserve"> </w:t>
      </w:r>
    </w:p>
    <w:p w:rsidR="00F0056C" w:rsidRPr="00700C7F" w:rsidRDefault="00F0056C" w:rsidP="00380A0C">
      <w:pPr>
        <w:tabs>
          <w:tab w:val="left" w:pos="993"/>
        </w:tabs>
        <w:spacing w:line="360" w:lineRule="auto"/>
        <w:ind w:firstLine="709"/>
        <w:jc w:val="both"/>
        <w:rPr>
          <w:sz w:val="28"/>
          <w:szCs w:val="28"/>
        </w:rPr>
      </w:pPr>
    </w:p>
    <w:sectPr w:rsidR="00F0056C" w:rsidRPr="00700C7F" w:rsidSect="00D769E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8E4" w:rsidRDefault="00E608E4" w:rsidP="00A708F5">
      <w:r>
        <w:separator/>
      </w:r>
    </w:p>
  </w:endnote>
  <w:endnote w:type="continuationSeparator" w:id="0">
    <w:p w:rsidR="00E608E4" w:rsidRDefault="00E608E4" w:rsidP="00A708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8E4" w:rsidRDefault="00E608E4" w:rsidP="00A708F5">
      <w:r>
        <w:separator/>
      </w:r>
    </w:p>
  </w:footnote>
  <w:footnote w:type="continuationSeparator" w:id="0">
    <w:p w:rsidR="00E608E4" w:rsidRDefault="00E608E4" w:rsidP="00A70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1349"/>
    <w:multiLevelType w:val="hybridMultilevel"/>
    <w:tmpl w:val="394A1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4A54DF"/>
    <w:multiLevelType w:val="hybridMultilevel"/>
    <w:tmpl w:val="597076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39269C"/>
    <w:multiLevelType w:val="hybridMultilevel"/>
    <w:tmpl w:val="C6066944"/>
    <w:lvl w:ilvl="0" w:tplc="1BBAFD96">
      <w:start w:val="1"/>
      <w:numFmt w:val="bullet"/>
      <w:lvlText w:val="o"/>
      <w:lvlJc w:val="left"/>
      <w:pPr>
        <w:tabs>
          <w:tab w:val="num" w:pos="851"/>
        </w:tabs>
        <w:ind w:left="567" w:firstLine="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3501A6D"/>
    <w:multiLevelType w:val="hybridMultilevel"/>
    <w:tmpl w:val="F438C27C"/>
    <w:lvl w:ilvl="0" w:tplc="C1E05B74">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ocumentProtection w:edit="readOnly" w:formatting="1" w:enforcement="1" w:cryptProviderType="rsaFull" w:cryptAlgorithmClass="hash" w:cryptAlgorithmType="typeAny" w:cryptAlgorithmSid="4" w:cryptSpinCount="100000" w:hash="AGk9sVrtCe56/W2QxDkKLaZzUzg=" w:salt="z7QaMvJWxtgtJenEtZwwCA=="/>
  <w:defaultTabStop w:val="708"/>
  <w:characterSpacingControl w:val="doNotCompress"/>
  <w:footnotePr>
    <w:footnote w:id="-1"/>
    <w:footnote w:id="0"/>
  </w:footnotePr>
  <w:endnotePr>
    <w:endnote w:id="-1"/>
    <w:endnote w:id="0"/>
  </w:endnotePr>
  <w:compat/>
  <w:rsids>
    <w:rsidRoot w:val="00D75E83"/>
    <w:rsid w:val="0002289E"/>
    <w:rsid w:val="00022DF2"/>
    <w:rsid w:val="00050A12"/>
    <w:rsid w:val="00067623"/>
    <w:rsid w:val="00194292"/>
    <w:rsid w:val="00261630"/>
    <w:rsid w:val="002A5F3B"/>
    <w:rsid w:val="00380A0C"/>
    <w:rsid w:val="00575088"/>
    <w:rsid w:val="00596078"/>
    <w:rsid w:val="0061548D"/>
    <w:rsid w:val="006F1B5D"/>
    <w:rsid w:val="00700C7F"/>
    <w:rsid w:val="00744B85"/>
    <w:rsid w:val="0080564A"/>
    <w:rsid w:val="00874A07"/>
    <w:rsid w:val="008B56FF"/>
    <w:rsid w:val="008D1AD2"/>
    <w:rsid w:val="008D2C2C"/>
    <w:rsid w:val="008F510B"/>
    <w:rsid w:val="009503BB"/>
    <w:rsid w:val="00A13C70"/>
    <w:rsid w:val="00A708F5"/>
    <w:rsid w:val="00AD253E"/>
    <w:rsid w:val="00B91F3B"/>
    <w:rsid w:val="00C82BBE"/>
    <w:rsid w:val="00D75E83"/>
    <w:rsid w:val="00D769E2"/>
    <w:rsid w:val="00E608E4"/>
    <w:rsid w:val="00F0056C"/>
    <w:rsid w:val="00F54BB1"/>
    <w:rsid w:val="00FE54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E8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A708F5"/>
    <w:rPr>
      <w:sz w:val="20"/>
      <w:szCs w:val="20"/>
    </w:rPr>
  </w:style>
  <w:style w:type="character" w:customStyle="1" w:styleId="a4">
    <w:name w:val="Текст сноски Знак"/>
    <w:basedOn w:val="a0"/>
    <w:link w:val="a3"/>
    <w:semiHidden/>
    <w:rsid w:val="00A708F5"/>
    <w:rPr>
      <w:rFonts w:ascii="Times New Roman" w:eastAsia="Times New Roman" w:hAnsi="Times New Roman" w:cs="Times New Roman"/>
      <w:sz w:val="20"/>
      <w:szCs w:val="20"/>
      <w:lang w:eastAsia="ru-RU"/>
    </w:rPr>
  </w:style>
  <w:style w:type="character" w:styleId="a5">
    <w:name w:val="footnote reference"/>
    <w:basedOn w:val="a0"/>
    <w:semiHidden/>
    <w:rsid w:val="00A708F5"/>
    <w:rPr>
      <w:vertAlign w:val="superscript"/>
    </w:rPr>
  </w:style>
  <w:style w:type="paragraph" w:styleId="a6">
    <w:name w:val="List Paragraph"/>
    <w:basedOn w:val="a"/>
    <w:uiPriority w:val="34"/>
    <w:qFormat/>
    <w:rsid w:val="00A708F5"/>
    <w:pPr>
      <w:ind w:left="720"/>
      <w:contextualSpacing/>
    </w:pPr>
  </w:style>
  <w:style w:type="paragraph" w:styleId="a7">
    <w:name w:val="Balloon Text"/>
    <w:basedOn w:val="a"/>
    <w:link w:val="a8"/>
    <w:uiPriority w:val="99"/>
    <w:semiHidden/>
    <w:unhideWhenUsed/>
    <w:rsid w:val="00874A07"/>
    <w:rPr>
      <w:rFonts w:ascii="Tahoma" w:hAnsi="Tahoma" w:cs="Tahoma"/>
      <w:sz w:val="16"/>
      <w:szCs w:val="16"/>
    </w:rPr>
  </w:style>
  <w:style w:type="character" w:customStyle="1" w:styleId="a8">
    <w:name w:val="Текст выноски Знак"/>
    <w:basedOn w:val="a0"/>
    <w:link w:val="a7"/>
    <w:uiPriority w:val="99"/>
    <w:semiHidden/>
    <w:rsid w:val="00874A0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F9FC3-CCC5-4A87-8EEC-3A78A7F0F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1223</Words>
  <Characters>6977</Characters>
  <Application>Microsoft Office Word</Application>
  <DocSecurity>8</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Obzor</dc:creator>
  <cp:keywords/>
  <dc:description/>
  <cp:lastModifiedBy>User</cp:lastModifiedBy>
  <cp:revision>3</cp:revision>
  <cp:lastPrinted>2009-02-18T20:15:00Z</cp:lastPrinted>
  <dcterms:created xsi:type="dcterms:W3CDTF">2010-01-11T21:10:00Z</dcterms:created>
  <dcterms:modified xsi:type="dcterms:W3CDTF">2010-01-11T21:24:00Z</dcterms:modified>
</cp:coreProperties>
</file>